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224" w:rsidRPr="0093304A" w:rsidRDefault="00864224" w:rsidP="00864224">
      <w:pPr>
        <w:spacing w:after="0" w:line="240" w:lineRule="auto"/>
        <w:jc w:val="center"/>
        <w:rPr>
          <w:sz w:val="28"/>
          <w:szCs w:val="28"/>
        </w:rPr>
      </w:pPr>
      <w:r w:rsidRPr="0093304A">
        <w:rPr>
          <w:rFonts w:ascii="Calibri" w:hAnsi="Calibri"/>
          <w:noProof/>
          <w:color w:val="000000"/>
          <w:sz w:val="28"/>
          <w:szCs w:val="28"/>
          <w:lang w:eastAsia="en-NZ"/>
        </w:rPr>
        <w:drawing>
          <wp:inline distT="0" distB="0" distL="0" distR="0" wp14:anchorId="1574B0DA" wp14:editId="38B14AC7">
            <wp:extent cx="3517900" cy="1107936"/>
            <wp:effectExtent l="0" t="0" r="6350" b="0"/>
            <wp:docPr id="1" name="Picture 1" descr="alan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anz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8237" cy="1111191"/>
                    </a:xfrm>
                    <a:prstGeom prst="rect">
                      <a:avLst/>
                    </a:prstGeom>
                    <a:noFill/>
                    <a:ln>
                      <a:noFill/>
                    </a:ln>
                  </pic:spPr>
                </pic:pic>
              </a:graphicData>
            </a:graphic>
          </wp:inline>
        </w:drawing>
      </w:r>
    </w:p>
    <w:p w:rsidR="00864224" w:rsidRDefault="00864224" w:rsidP="00864224">
      <w:pPr>
        <w:tabs>
          <w:tab w:val="left" w:pos="3000"/>
          <w:tab w:val="center" w:pos="4513"/>
        </w:tabs>
        <w:spacing w:after="0" w:line="240" w:lineRule="auto"/>
        <w:jc w:val="center"/>
        <w:rPr>
          <w:b/>
          <w:bCs/>
          <w:sz w:val="28"/>
          <w:szCs w:val="28"/>
        </w:rPr>
      </w:pPr>
    </w:p>
    <w:p w:rsidR="00864224" w:rsidRDefault="00864224" w:rsidP="00864224">
      <w:pPr>
        <w:tabs>
          <w:tab w:val="left" w:pos="3000"/>
          <w:tab w:val="center" w:pos="4513"/>
        </w:tabs>
        <w:spacing w:after="0" w:line="240" w:lineRule="auto"/>
        <w:jc w:val="center"/>
        <w:rPr>
          <w:b/>
          <w:bCs/>
          <w:sz w:val="28"/>
          <w:szCs w:val="28"/>
        </w:rPr>
      </w:pPr>
      <w:r w:rsidRPr="0093304A">
        <w:rPr>
          <w:b/>
          <w:bCs/>
          <w:sz w:val="28"/>
          <w:szCs w:val="28"/>
        </w:rPr>
        <w:t>ALANZ Annual General Meeting at</w:t>
      </w:r>
      <w:r>
        <w:rPr>
          <w:b/>
          <w:bCs/>
          <w:sz w:val="28"/>
          <w:szCs w:val="28"/>
        </w:rPr>
        <w:t xml:space="preserve"> Wintec,</w:t>
      </w:r>
      <w:r w:rsidRPr="0093304A">
        <w:rPr>
          <w:b/>
          <w:bCs/>
          <w:sz w:val="28"/>
          <w:szCs w:val="28"/>
        </w:rPr>
        <w:t xml:space="preserve"> </w:t>
      </w:r>
      <w:r>
        <w:rPr>
          <w:b/>
          <w:bCs/>
          <w:sz w:val="28"/>
          <w:szCs w:val="28"/>
        </w:rPr>
        <w:t>Saturday 1 December</w:t>
      </w:r>
      <w:r w:rsidRPr="0093304A">
        <w:rPr>
          <w:b/>
          <w:bCs/>
          <w:sz w:val="28"/>
          <w:szCs w:val="28"/>
        </w:rPr>
        <w:t xml:space="preserve">, during the </w:t>
      </w:r>
      <w:r>
        <w:rPr>
          <w:b/>
          <w:bCs/>
          <w:sz w:val="28"/>
          <w:szCs w:val="28"/>
        </w:rPr>
        <w:t>ALANZ Symposium, Hamilton</w:t>
      </w:r>
    </w:p>
    <w:p w:rsidR="00864224" w:rsidRDefault="00864224" w:rsidP="00864224">
      <w:pPr>
        <w:tabs>
          <w:tab w:val="left" w:pos="3000"/>
          <w:tab w:val="center" w:pos="4513"/>
        </w:tabs>
        <w:spacing w:after="0" w:line="240" w:lineRule="auto"/>
        <w:jc w:val="center"/>
        <w:rPr>
          <w:b/>
          <w:bCs/>
          <w:sz w:val="28"/>
          <w:szCs w:val="28"/>
        </w:rPr>
      </w:pPr>
    </w:p>
    <w:p w:rsidR="00636717" w:rsidRDefault="00636717" w:rsidP="00864224">
      <w:pPr>
        <w:pStyle w:val="ListParagraph"/>
        <w:numPr>
          <w:ilvl w:val="0"/>
          <w:numId w:val="1"/>
        </w:numPr>
        <w:spacing w:after="0" w:line="480" w:lineRule="auto"/>
        <w:rPr>
          <w:sz w:val="32"/>
        </w:rPr>
      </w:pPr>
      <w:r>
        <w:rPr>
          <w:sz w:val="32"/>
        </w:rPr>
        <w:t>Attendees:</w:t>
      </w:r>
    </w:p>
    <w:p w:rsidR="00864224" w:rsidRPr="00636717" w:rsidRDefault="00864224" w:rsidP="00636717">
      <w:pPr>
        <w:spacing w:after="0" w:line="240" w:lineRule="auto"/>
        <w:rPr>
          <w:sz w:val="32"/>
        </w:rPr>
      </w:pPr>
      <w:r w:rsidRPr="00636717">
        <w:rPr>
          <w:sz w:val="32"/>
        </w:rPr>
        <w:t>Members present:</w:t>
      </w:r>
    </w:p>
    <w:p w:rsidR="00864224" w:rsidRDefault="00864224" w:rsidP="00864224">
      <w:pPr>
        <w:spacing w:after="0" w:line="240" w:lineRule="auto"/>
        <w:rPr>
          <w:sz w:val="32"/>
        </w:rPr>
      </w:pPr>
      <w:r>
        <w:rPr>
          <w:sz w:val="32"/>
        </w:rPr>
        <w:t xml:space="preserve">Cynthia White, Gillian Skyrme, </w:t>
      </w:r>
      <w:proofErr w:type="spellStart"/>
      <w:r w:rsidR="00636717" w:rsidRPr="00431671">
        <w:rPr>
          <w:sz w:val="32"/>
        </w:rPr>
        <w:t>Averil</w:t>
      </w:r>
      <w:proofErr w:type="spellEnd"/>
      <w:r w:rsidR="00636717" w:rsidRPr="00431671">
        <w:rPr>
          <w:sz w:val="32"/>
        </w:rPr>
        <w:t xml:space="preserve"> </w:t>
      </w:r>
      <w:r w:rsidRPr="00431671">
        <w:rPr>
          <w:sz w:val="32"/>
        </w:rPr>
        <w:t>Coxhead,</w:t>
      </w:r>
      <w:r>
        <w:rPr>
          <w:sz w:val="32"/>
        </w:rPr>
        <w:t xml:space="preserve"> Gary Barkhuizen, Mo</w:t>
      </w:r>
      <w:r w:rsidR="0083014A">
        <w:rPr>
          <w:sz w:val="32"/>
        </w:rPr>
        <w:t>rena</w:t>
      </w:r>
      <w:r>
        <w:rPr>
          <w:sz w:val="32"/>
        </w:rPr>
        <w:t xml:space="preserve"> Botelho de Magalhaes, Karen Ashton, Lucy Campbell, Daryl Streat, Stephanie Rummel</w:t>
      </w:r>
      <w:r w:rsidR="00636717">
        <w:rPr>
          <w:sz w:val="32"/>
        </w:rPr>
        <w:t>,</w:t>
      </w:r>
      <w:r>
        <w:rPr>
          <w:sz w:val="32"/>
        </w:rPr>
        <w:t xml:space="preserve"> Anthea Fester, Ana Maria Benton, </w:t>
      </w:r>
      <w:r w:rsidR="006F52FB">
        <w:rPr>
          <w:sz w:val="32"/>
        </w:rPr>
        <w:t xml:space="preserve">Jennifer Jones, Jenny </w:t>
      </w:r>
      <w:proofErr w:type="spellStart"/>
      <w:r w:rsidR="006F52FB">
        <w:rPr>
          <w:sz w:val="32"/>
        </w:rPr>
        <w:t>Mendieta</w:t>
      </w:r>
      <w:proofErr w:type="spellEnd"/>
      <w:r w:rsidR="00431671">
        <w:rPr>
          <w:sz w:val="32"/>
        </w:rPr>
        <w:t>,</w:t>
      </w:r>
      <w:r w:rsidR="00431671" w:rsidRPr="00636717">
        <w:rPr>
          <w:sz w:val="32"/>
        </w:rPr>
        <w:t xml:space="preserve"> </w:t>
      </w:r>
      <w:r w:rsidR="00431671">
        <w:rPr>
          <w:sz w:val="32"/>
        </w:rPr>
        <w:t>C</w:t>
      </w:r>
      <w:r w:rsidR="00431671">
        <w:rPr>
          <w:rFonts w:cstheme="minorHAnsi"/>
          <w:sz w:val="32"/>
        </w:rPr>
        <w:t>é</w:t>
      </w:r>
      <w:r w:rsidR="00431671">
        <w:rPr>
          <w:sz w:val="32"/>
        </w:rPr>
        <w:t>line Kearney</w:t>
      </w:r>
      <w:r w:rsidR="006F52FB">
        <w:rPr>
          <w:sz w:val="32"/>
        </w:rPr>
        <w:t>.</w:t>
      </w:r>
    </w:p>
    <w:p w:rsidR="00636717" w:rsidRDefault="00636717" w:rsidP="00864224">
      <w:pPr>
        <w:spacing w:after="0" w:line="240" w:lineRule="auto"/>
        <w:rPr>
          <w:sz w:val="32"/>
        </w:rPr>
      </w:pPr>
      <w:r>
        <w:rPr>
          <w:sz w:val="32"/>
        </w:rPr>
        <w:t>Non-members present:</w:t>
      </w:r>
    </w:p>
    <w:p w:rsidR="00636717" w:rsidRDefault="00636717" w:rsidP="00636717">
      <w:pPr>
        <w:spacing w:after="0" w:line="240" w:lineRule="auto"/>
        <w:rPr>
          <w:sz w:val="32"/>
        </w:rPr>
      </w:pPr>
      <w:r>
        <w:rPr>
          <w:sz w:val="32"/>
        </w:rPr>
        <w:t>Mark Dawson-Smith, Sabina Rehman,</w:t>
      </w:r>
      <w:r w:rsidRPr="00636717">
        <w:rPr>
          <w:sz w:val="32"/>
        </w:rPr>
        <w:t xml:space="preserve"> </w:t>
      </w:r>
      <w:r>
        <w:rPr>
          <w:sz w:val="32"/>
        </w:rPr>
        <w:t>Ian Bruce,</w:t>
      </w:r>
      <w:r w:rsidRPr="00636717">
        <w:rPr>
          <w:sz w:val="32"/>
        </w:rPr>
        <w:t xml:space="preserve"> </w:t>
      </w:r>
      <w:r>
        <w:rPr>
          <w:sz w:val="32"/>
        </w:rPr>
        <w:t>Judit</w:t>
      </w:r>
      <w:r w:rsidR="00E3129E">
        <w:rPr>
          <w:sz w:val="32"/>
        </w:rPr>
        <w:t>h</w:t>
      </w:r>
      <w:r>
        <w:rPr>
          <w:sz w:val="32"/>
        </w:rPr>
        <w:t xml:space="preserve"> McPherson,</w:t>
      </w:r>
      <w:r w:rsidRPr="00636717">
        <w:rPr>
          <w:sz w:val="32"/>
        </w:rPr>
        <w:t xml:space="preserve"> </w:t>
      </w:r>
      <w:r>
        <w:rPr>
          <w:sz w:val="32"/>
        </w:rPr>
        <w:t>Rosemary Granger,</w:t>
      </w:r>
      <w:r w:rsidRPr="00636717">
        <w:rPr>
          <w:sz w:val="32"/>
        </w:rPr>
        <w:t xml:space="preserve"> </w:t>
      </w:r>
      <w:r>
        <w:rPr>
          <w:sz w:val="32"/>
        </w:rPr>
        <w:t>Mary Margaret Bakker,</w:t>
      </w:r>
      <w:r w:rsidRPr="00636717">
        <w:rPr>
          <w:sz w:val="32"/>
        </w:rPr>
        <w:t xml:space="preserve"> </w:t>
      </w:r>
      <w:r>
        <w:rPr>
          <w:sz w:val="32"/>
        </w:rPr>
        <w:t>Jenny Field,</w:t>
      </w:r>
      <w:r w:rsidR="006F52FB" w:rsidRPr="006F52FB">
        <w:rPr>
          <w:sz w:val="32"/>
        </w:rPr>
        <w:t xml:space="preserve"> </w:t>
      </w:r>
      <w:r w:rsidR="006F52FB">
        <w:rPr>
          <w:sz w:val="32"/>
        </w:rPr>
        <w:t>Celia Hope, Monica Smith.</w:t>
      </w:r>
    </w:p>
    <w:p w:rsidR="00636717" w:rsidRDefault="00636717" w:rsidP="00864224">
      <w:pPr>
        <w:spacing w:after="0" w:line="240" w:lineRule="auto"/>
        <w:rPr>
          <w:sz w:val="32"/>
        </w:rPr>
      </w:pPr>
    </w:p>
    <w:p w:rsidR="00864224" w:rsidRPr="00864224" w:rsidRDefault="00864224" w:rsidP="00864224">
      <w:pPr>
        <w:spacing w:after="0" w:line="240" w:lineRule="auto"/>
        <w:rPr>
          <w:sz w:val="32"/>
        </w:rPr>
      </w:pPr>
    </w:p>
    <w:p w:rsidR="00782FF7" w:rsidRDefault="00782FF7" w:rsidP="00864224">
      <w:pPr>
        <w:pStyle w:val="ListParagraph"/>
        <w:numPr>
          <w:ilvl w:val="0"/>
          <w:numId w:val="1"/>
        </w:numPr>
        <w:spacing w:after="0" w:line="480" w:lineRule="auto"/>
        <w:rPr>
          <w:sz w:val="32"/>
        </w:rPr>
      </w:pPr>
      <w:r w:rsidRPr="00782FF7">
        <w:rPr>
          <w:sz w:val="32"/>
        </w:rPr>
        <w:t>Welcome</w:t>
      </w:r>
    </w:p>
    <w:p w:rsidR="00864224" w:rsidRPr="00864224" w:rsidRDefault="00864224" w:rsidP="00864224">
      <w:pPr>
        <w:spacing w:after="0" w:line="480" w:lineRule="auto"/>
        <w:rPr>
          <w:sz w:val="32"/>
        </w:rPr>
      </w:pPr>
      <w:r>
        <w:rPr>
          <w:sz w:val="32"/>
        </w:rPr>
        <w:t>Cynthia welcomed attendees.</w:t>
      </w:r>
    </w:p>
    <w:p w:rsidR="00782FF7" w:rsidRDefault="00782FF7" w:rsidP="00864224">
      <w:pPr>
        <w:pStyle w:val="ListParagraph"/>
        <w:numPr>
          <w:ilvl w:val="0"/>
          <w:numId w:val="1"/>
        </w:numPr>
        <w:spacing w:after="0" w:line="480" w:lineRule="auto"/>
        <w:rPr>
          <w:sz w:val="32"/>
        </w:rPr>
      </w:pPr>
      <w:r w:rsidRPr="00782FF7">
        <w:rPr>
          <w:sz w:val="32"/>
        </w:rPr>
        <w:t>Apologies</w:t>
      </w:r>
    </w:p>
    <w:p w:rsidR="00864224" w:rsidRDefault="006566F5" w:rsidP="006566F5">
      <w:pPr>
        <w:pStyle w:val="ListParagraph"/>
        <w:spacing w:after="0" w:line="480" w:lineRule="auto"/>
        <w:ind w:left="0"/>
        <w:rPr>
          <w:sz w:val="32"/>
        </w:rPr>
      </w:pPr>
      <w:r>
        <w:rPr>
          <w:sz w:val="32"/>
        </w:rPr>
        <w:t>John Macalister, Hanna Brookie, Anna Siyanova</w:t>
      </w:r>
    </w:p>
    <w:p w:rsidR="00782FF7" w:rsidRDefault="00782FF7" w:rsidP="00864224">
      <w:pPr>
        <w:pStyle w:val="ListParagraph"/>
        <w:numPr>
          <w:ilvl w:val="0"/>
          <w:numId w:val="1"/>
        </w:numPr>
        <w:spacing w:after="0" w:line="480" w:lineRule="auto"/>
        <w:rPr>
          <w:sz w:val="32"/>
        </w:rPr>
      </w:pPr>
      <w:r w:rsidRPr="00782FF7">
        <w:rPr>
          <w:sz w:val="32"/>
        </w:rPr>
        <w:t>Confirmation of minutes from 2017 AGM</w:t>
      </w:r>
    </w:p>
    <w:p w:rsidR="00C6116E" w:rsidRPr="00C6116E" w:rsidRDefault="00C6116E" w:rsidP="006566F5">
      <w:pPr>
        <w:spacing w:after="0" w:line="480" w:lineRule="auto"/>
        <w:rPr>
          <w:sz w:val="32"/>
        </w:rPr>
      </w:pPr>
      <w:r>
        <w:rPr>
          <w:sz w:val="32"/>
        </w:rPr>
        <w:t xml:space="preserve">Anthea </w:t>
      </w:r>
      <w:r w:rsidR="006566F5">
        <w:rPr>
          <w:sz w:val="32"/>
        </w:rPr>
        <w:t xml:space="preserve">Fester </w:t>
      </w:r>
      <w:r>
        <w:rPr>
          <w:sz w:val="32"/>
        </w:rPr>
        <w:t>move</w:t>
      </w:r>
      <w:r w:rsidR="006566F5">
        <w:rPr>
          <w:sz w:val="32"/>
        </w:rPr>
        <w:t>d</w:t>
      </w:r>
      <w:r>
        <w:rPr>
          <w:sz w:val="32"/>
        </w:rPr>
        <w:t>, Lucy Campbell</w:t>
      </w:r>
      <w:r w:rsidR="006566F5">
        <w:rPr>
          <w:sz w:val="32"/>
        </w:rPr>
        <w:t xml:space="preserve"> seconded. Carried.</w:t>
      </w:r>
    </w:p>
    <w:p w:rsidR="00782FF7" w:rsidRDefault="00782FF7" w:rsidP="00864224">
      <w:pPr>
        <w:pStyle w:val="ListParagraph"/>
        <w:numPr>
          <w:ilvl w:val="0"/>
          <w:numId w:val="1"/>
        </w:numPr>
        <w:spacing w:after="0" w:line="480" w:lineRule="auto"/>
        <w:rPr>
          <w:sz w:val="32"/>
        </w:rPr>
      </w:pPr>
      <w:r w:rsidRPr="00782FF7">
        <w:rPr>
          <w:sz w:val="32"/>
        </w:rPr>
        <w:t>President’s report</w:t>
      </w:r>
    </w:p>
    <w:p w:rsidR="00C6116E" w:rsidRDefault="006566F5" w:rsidP="00C6116E">
      <w:pPr>
        <w:spacing w:line="240" w:lineRule="auto"/>
        <w:rPr>
          <w:sz w:val="32"/>
        </w:rPr>
      </w:pPr>
      <w:r>
        <w:rPr>
          <w:sz w:val="32"/>
        </w:rPr>
        <w:lastRenderedPageBreak/>
        <w:t xml:space="preserve">Cynthia </w:t>
      </w:r>
      <w:r w:rsidR="003061E9">
        <w:rPr>
          <w:sz w:val="32"/>
        </w:rPr>
        <w:t xml:space="preserve">White </w:t>
      </w:r>
      <w:r>
        <w:rPr>
          <w:sz w:val="32"/>
        </w:rPr>
        <w:t xml:space="preserve">presented her report. </w:t>
      </w:r>
      <w:r w:rsidR="00240D4A">
        <w:rPr>
          <w:sz w:val="32"/>
        </w:rPr>
        <w:t>Points made included the n</w:t>
      </w:r>
      <w:r w:rsidR="00C6116E">
        <w:rPr>
          <w:sz w:val="32"/>
        </w:rPr>
        <w:t xml:space="preserve">eed to increase membership; </w:t>
      </w:r>
      <w:r w:rsidR="00240D4A">
        <w:rPr>
          <w:sz w:val="32"/>
        </w:rPr>
        <w:t xml:space="preserve">the challenges of the </w:t>
      </w:r>
      <w:r w:rsidR="00C6116E">
        <w:rPr>
          <w:sz w:val="32"/>
        </w:rPr>
        <w:t xml:space="preserve">handover </w:t>
      </w:r>
      <w:r w:rsidR="00240D4A">
        <w:rPr>
          <w:sz w:val="32"/>
        </w:rPr>
        <w:t>from the previous executive; the intention to</w:t>
      </w:r>
      <w:r w:rsidR="00C6116E">
        <w:rPr>
          <w:sz w:val="32"/>
        </w:rPr>
        <w:t xml:space="preserve"> </w:t>
      </w:r>
      <w:r w:rsidR="00240D4A">
        <w:rPr>
          <w:sz w:val="32"/>
        </w:rPr>
        <w:t>create</w:t>
      </w:r>
      <w:r w:rsidR="00C6116E">
        <w:rPr>
          <w:sz w:val="32"/>
        </w:rPr>
        <w:t xml:space="preserve"> notes and policies for </w:t>
      </w:r>
      <w:r w:rsidR="00240D4A">
        <w:rPr>
          <w:sz w:val="32"/>
        </w:rPr>
        <w:t xml:space="preserve">future handovers to ensure </w:t>
      </w:r>
      <w:r w:rsidR="00BC01DF">
        <w:rPr>
          <w:sz w:val="32"/>
        </w:rPr>
        <w:t>that</w:t>
      </w:r>
      <w:r w:rsidR="00240D4A">
        <w:rPr>
          <w:sz w:val="32"/>
        </w:rPr>
        <w:t xml:space="preserve"> there is a smooth process and a clear understanding of the tasks and roles of the executive members. This will include a set of </w:t>
      </w:r>
      <w:r w:rsidR="00C6116E">
        <w:rPr>
          <w:sz w:val="32"/>
        </w:rPr>
        <w:t xml:space="preserve">notes </w:t>
      </w:r>
      <w:r w:rsidR="00240D4A">
        <w:rPr>
          <w:sz w:val="32"/>
        </w:rPr>
        <w:t xml:space="preserve">guiding those organising future </w:t>
      </w:r>
      <w:r w:rsidR="00C6116E">
        <w:rPr>
          <w:sz w:val="32"/>
        </w:rPr>
        <w:t>Symposium.</w:t>
      </w:r>
    </w:p>
    <w:p w:rsidR="00C6116E" w:rsidRDefault="002B2BDB" w:rsidP="00C6116E">
      <w:pPr>
        <w:spacing w:line="240" w:lineRule="auto"/>
        <w:rPr>
          <w:sz w:val="32"/>
        </w:rPr>
      </w:pPr>
      <w:r>
        <w:rPr>
          <w:sz w:val="32"/>
        </w:rPr>
        <w:t xml:space="preserve">The Executive Committee has worked on developing a new </w:t>
      </w:r>
      <w:r w:rsidR="00BC01DF">
        <w:rPr>
          <w:sz w:val="32"/>
        </w:rPr>
        <w:t>website</w:t>
      </w:r>
      <w:r>
        <w:rPr>
          <w:sz w:val="32"/>
        </w:rPr>
        <w:t xml:space="preserve"> for ALANZ over the year, and that was revealed at the beginning of the Symposium to a positive response. Members saw it as</w:t>
      </w:r>
      <w:r w:rsidR="00C6116E">
        <w:rPr>
          <w:sz w:val="32"/>
        </w:rPr>
        <w:t xml:space="preserve"> </w:t>
      </w:r>
      <w:r>
        <w:rPr>
          <w:sz w:val="32"/>
        </w:rPr>
        <w:t>‘</w:t>
      </w:r>
      <w:r w:rsidR="00876E9D">
        <w:rPr>
          <w:sz w:val="32"/>
        </w:rPr>
        <w:t>fresh</w:t>
      </w:r>
      <w:r>
        <w:rPr>
          <w:sz w:val="32"/>
        </w:rPr>
        <w:t>’, ‘flash’ and</w:t>
      </w:r>
      <w:r w:rsidR="00C6116E">
        <w:rPr>
          <w:sz w:val="32"/>
        </w:rPr>
        <w:t xml:space="preserve"> </w:t>
      </w:r>
      <w:r>
        <w:rPr>
          <w:sz w:val="32"/>
        </w:rPr>
        <w:t>‘c</w:t>
      </w:r>
      <w:r w:rsidR="00C6116E">
        <w:rPr>
          <w:sz w:val="32"/>
        </w:rPr>
        <w:t>lean</w:t>
      </w:r>
      <w:r>
        <w:rPr>
          <w:sz w:val="32"/>
        </w:rPr>
        <w:t>’</w:t>
      </w:r>
      <w:r w:rsidR="00C6116E">
        <w:rPr>
          <w:sz w:val="32"/>
        </w:rPr>
        <w:t xml:space="preserve">. </w:t>
      </w:r>
      <w:r>
        <w:rPr>
          <w:sz w:val="32"/>
        </w:rPr>
        <w:t xml:space="preserve">Cynthia thanked </w:t>
      </w:r>
      <w:r w:rsidR="00BC01DF">
        <w:rPr>
          <w:sz w:val="32"/>
        </w:rPr>
        <w:t xml:space="preserve">Gillian Skyrme for leading the process, </w:t>
      </w:r>
      <w:r w:rsidR="00C6116E">
        <w:rPr>
          <w:sz w:val="32"/>
        </w:rPr>
        <w:t>Irina Elgort</w:t>
      </w:r>
      <w:r>
        <w:rPr>
          <w:sz w:val="32"/>
        </w:rPr>
        <w:t xml:space="preserve"> for her </w:t>
      </w:r>
      <w:r w:rsidR="00BC01DF">
        <w:rPr>
          <w:sz w:val="32"/>
        </w:rPr>
        <w:t>contribution</w:t>
      </w:r>
      <w:r>
        <w:rPr>
          <w:sz w:val="32"/>
        </w:rPr>
        <w:t xml:space="preserve">, </w:t>
      </w:r>
      <w:r w:rsidR="00BC01DF">
        <w:rPr>
          <w:sz w:val="32"/>
        </w:rPr>
        <w:t xml:space="preserve">and </w:t>
      </w:r>
      <w:r>
        <w:rPr>
          <w:sz w:val="32"/>
        </w:rPr>
        <w:t xml:space="preserve">TJ </w:t>
      </w:r>
      <w:r w:rsidR="006F52FB">
        <w:rPr>
          <w:sz w:val="32"/>
        </w:rPr>
        <w:t>Boutorwick</w:t>
      </w:r>
      <w:r>
        <w:rPr>
          <w:sz w:val="32"/>
        </w:rPr>
        <w:t>, who is currently inputting data</w:t>
      </w:r>
      <w:r w:rsidR="00876E9D">
        <w:rPr>
          <w:sz w:val="32"/>
        </w:rPr>
        <w:t xml:space="preserve">. </w:t>
      </w:r>
      <w:r>
        <w:rPr>
          <w:sz w:val="32"/>
        </w:rPr>
        <w:t>This will be an ongoing process and contributions were invited from those with historical data</w:t>
      </w:r>
      <w:r w:rsidR="00BC01DF">
        <w:rPr>
          <w:sz w:val="32"/>
        </w:rPr>
        <w:t xml:space="preserve"> that could be used for the website</w:t>
      </w:r>
      <w:r>
        <w:rPr>
          <w:sz w:val="32"/>
        </w:rPr>
        <w:t>.</w:t>
      </w:r>
    </w:p>
    <w:p w:rsidR="00876E9D" w:rsidRDefault="002B2BDB" w:rsidP="00C6116E">
      <w:pPr>
        <w:spacing w:line="240" w:lineRule="auto"/>
        <w:rPr>
          <w:sz w:val="32"/>
        </w:rPr>
      </w:pPr>
      <w:r>
        <w:rPr>
          <w:sz w:val="32"/>
        </w:rPr>
        <w:t>Reference to keynote speakers at last November</w:t>
      </w:r>
      <w:r w:rsidR="00BC01DF">
        <w:rPr>
          <w:sz w:val="32"/>
        </w:rPr>
        <w:t>’</w:t>
      </w:r>
      <w:r>
        <w:rPr>
          <w:sz w:val="32"/>
        </w:rPr>
        <w:t>s Conference in the written report were amended to replace</w:t>
      </w:r>
      <w:r w:rsidR="00876E9D">
        <w:rPr>
          <w:sz w:val="32"/>
        </w:rPr>
        <w:t xml:space="preserve"> </w:t>
      </w:r>
      <w:r>
        <w:rPr>
          <w:sz w:val="32"/>
        </w:rPr>
        <w:t xml:space="preserve">Marnie </w:t>
      </w:r>
      <w:proofErr w:type="spellStart"/>
      <w:r>
        <w:rPr>
          <w:sz w:val="32"/>
        </w:rPr>
        <w:t>Holborow</w:t>
      </w:r>
      <w:proofErr w:type="spellEnd"/>
      <w:r>
        <w:rPr>
          <w:sz w:val="32"/>
        </w:rPr>
        <w:t xml:space="preserve"> with </w:t>
      </w:r>
      <w:r w:rsidR="00876E9D">
        <w:rPr>
          <w:sz w:val="32"/>
        </w:rPr>
        <w:t xml:space="preserve">Karl </w:t>
      </w:r>
      <w:proofErr w:type="spellStart"/>
      <w:r w:rsidR="00876E9D">
        <w:rPr>
          <w:sz w:val="32"/>
        </w:rPr>
        <w:t>Maton</w:t>
      </w:r>
      <w:proofErr w:type="spellEnd"/>
      <w:r w:rsidR="00876E9D">
        <w:rPr>
          <w:sz w:val="32"/>
        </w:rPr>
        <w:t xml:space="preserve">. </w:t>
      </w:r>
    </w:p>
    <w:p w:rsidR="00876E9D" w:rsidRDefault="002B2BDB" w:rsidP="00C6116E">
      <w:pPr>
        <w:spacing w:line="240" w:lineRule="auto"/>
        <w:rPr>
          <w:sz w:val="32"/>
        </w:rPr>
      </w:pPr>
      <w:r>
        <w:rPr>
          <w:sz w:val="32"/>
        </w:rPr>
        <w:t>Cynthia reported on attending the</w:t>
      </w:r>
      <w:r w:rsidR="00876E9D">
        <w:rPr>
          <w:sz w:val="32"/>
        </w:rPr>
        <w:t xml:space="preserve"> AILA</w:t>
      </w:r>
      <w:r>
        <w:rPr>
          <w:sz w:val="32"/>
        </w:rPr>
        <w:t xml:space="preserve"> Conference in 201</w:t>
      </w:r>
      <w:r w:rsidR="0094238D">
        <w:rPr>
          <w:sz w:val="32"/>
        </w:rPr>
        <w:t>7</w:t>
      </w:r>
      <w:bookmarkStart w:id="0" w:name="_GoBack"/>
      <w:bookmarkEnd w:id="0"/>
      <w:r w:rsidR="00876E9D">
        <w:rPr>
          <w:sz w:val="32"/>
        </w:rPr>
        <w:t xml:space="preserve"> at</w:t>
      </w:r>
      <w:r>
        <w:rPr>
          <w:sz w:val="32"/>
        </w:rPr>
        <w:t xml:space="preserve"> her</w:t>
      </w:r>
      <w:r w:rsidR="00876E9D">
        <w:rPr>
          <w:sz w:val="32"/>
        </w:rPr>
        <w:t xml:space="preserve"> own expense</w:t>
      </w:r>
      <w:r>
        <w:rPr>
          <w:sz w:val="32"/>
        </w:rPr>
        <w:t>. She found it very</w:t>
      </w:r>
      <w:r w:rsidR="00876E9D">
        <w:rPr>
          <w:sz w:val="32"/>
        </w:rPr>
        <w:t xml:space="preserve"> useful. John</w:t>
      </w:r>
      <w:r>
        <w:rPr>
          <w:sz w:val="32"/>
        </w:rPr>
        <w:t xml:space="preserve"> Macalister is currently</w:t>
      </w:r>
      <w:r w:rsidR="00876E9D">
        <w:rPr>
          <w:sz w:val="32"/>
        </w:rPr>
        <w:t xml:space="preserve"> in Malaysia, </w:t>
      </w:r>
      <w:r>
        <w:rPr>
          <w:sz w:val="32"/>
        </w:rPr>
        <w:t>and will be at the launch of</w:t>
      </w:r>
      <w:r w:rsidR="00876E9D">
        <w:rPr>
          <w:sz w:val="32"/>
        </w:rPr>
        <w:t xml:space="preserve"> an ASEAN AILA. </w:t>
      </w:r>
      <w:r w:rsidR="00BC01DF">
        <w:rPr>
          <w:sz w:val="32"/>
        </w:rPr>
        <w:t>Links</w:t>
      </w:r>
      <w:r>
        <w:rPr>
          <w:sz w:val="32"/>
        </w:rPr>
        <w:t xml:space="preserve"> to this regional grouping will be </w:t>
      </w:r>
      <w:r w:rsidR="00BC01DF">
        <w:rPr>
          <w:sz w:val="32"/>
        </w:rPr>
        <w:t>included</w:t>
      </w:r>
      <w:r>
        <w:rPr>
          <w:sz w:val="32"/>
        </w:rPr>
        <w:t xml:space="preserve"> on the website. Cynthia asked that if members saw from the AILA newsletter that that they might be in the vicinity of an AILA meeting, they should contact her, with a view to attending and giving a visible presence to ALANZ.</w:t>
      </w:r>
    </w:p>
    <w:p w:rsidR="00876E9D" w:rsidRDefault="00567962" w:rsidP="00C6116E">
      <w:pPr>
        <w:spacing w:line="240" w:lineRule="auto"/>
        <w:rPr>
          <w:sz w:val="32"/>
        </w:rPr>
      </w:pPr>
      <w:r>
        <w:rPr>
          <w:sz w:val="32"/>
        </w:rPr>
        <w:t xml:space="preserve">Our next conference will be a </w:t>
      </w:r>
      <w:r w:rsidR="00876E9D">
        <w:rPr>
          <w:sz w:val="32"/>
        </w:rPr>
        <w:t>joint</w:t>
      </w:r>
      <w:r>
        <w:rPr>
          <w:sz w:val="32"/>
        </w:rPr>
        <w:t xml:space="preserve"> </w:t>
      </w:r>
      <w:r w:rsidR="00436FED">
        <w:rPr>
          <w:sz w:val="32"/>
        </w:rPr>
        <w:t>conference</w:t>
      </w:r>
      <w:r>
        <w:rPr>
          <w:sz w:val="32"/>
        </w:rPr>
        <w:t xml:space="preserve"> with ALAA</w:t>
      </w:r>
      <w:r w:rsidR="00876E9D">
        <w:rPr>
          <w:sz w:val="32"/>
        </w:rPr>
        <w:t xml:space="preserve"> </w:t>
      </w:r>
      <w:r>
        <w:rPr>
          <w:sz w:val="32"/>
        </w:rPr>
        <w:t xml:space="preserve">at Curtin University in </w:t>
      </w:r>
      <w:r w:rsidR="00876E9D">
        <w:rPr>
          <w:sz w:val="32"/>
        </w:rPr>
        <w:t>Perth</w:t>
      </w:r>
      <w:r>
        <w:rPr>
          <w:sz w:val="32"/>
        </w:rPr>
        <w:t xml:space="preserve"> 25-27</w:t>
      </w:r>
      <w:r w:rsidR="00876E9D">
        <w:rPr>
          <w:sz w:val="32"/>
        </w:rPr>
        <w:t xml:space="preserve"> Nov 201</w:t>
      </w:r>
      <w:r>
        <w:rPr>
          <w:sz w:val="32"/>
        </w:rPr>
        <w:t>9 (</w:t>
      </w:r>
      <w:r w:rsidRPr="00567962">
        <w:rPr>
          <w:sz w:val="32"/>
        </w:rPr>
        <w:t>http://www.alaa-alanz2019conference.com/</w:t>
      </w:r>
      <w:r>
        <w:rPr>
          <w:sz w:val="32"/>
        </w:rPr>
        <w:t>)</w:t>
      </w:r>
      <w:r w:rsidR="00876E9D">
        <w:rPr>
          <w:sz w:val="32"/>
        </w:rPr>
        <w:t xml:space="preserve">. John </w:t>
      </w:r>
      <w:r>
        <w:rPr>
          <w:sz w:val="32"/>
        </w:rPr>
        <w:t xml:space="preserve">Macalister will be the ALANZ-sponsored </w:t>
      </w:r>
      <w:r w:rsidR="00876E9D">
        <w:rPr>
          <w:sz w:val="32"/>
        </w:rPr>
        <w:t>keynote.</w:t>
      </w:r>
      <w:r>
        <w:rPr>
          <w:sz w:val="32"/>
        </w:rPr>
        <w:t xml:space="preserve"> The Executive w</w:t>
      </w:r>
      <w:r w:rsidR="00C726F1">
        <w:rPr>
          <w:sz w:val="32"/>
        </w:rPr>
        <w:t xml:space="preserve">ould like </w:t>
      </w:r>
      <w:r>
        <w:rPr>
          <w:sz w:val="32"/>
        </w:rPr>
        <w:t>to involve membership more in choosing keynotes in future, and will consider</w:t>
      </w:r>
      <w:r w:rsidR="00C726F1">
        <w:rPr>
          <w:sz w:val="32"/>
        </w:rPr>
        <w:t xml:space="preserve"> a process of consultation, perhaps a panel</w:t>
      </w:r>
      <w:r>
        <w:rPr>
          <w:sz w:val="32"/>
        </w:rPr>
        <w:t xml:space="preserve"> with representation from around</w:t>
      </w:r>
      <w:r w:rsidR="00C726F1">
        <w:rPr>
          <w:sz w:val="32"/>
        </w:rPr>
        <w:t xml:space="preserve"> the institutions. </w:t>
      </w:r>
    </w:p>
    <w:p w:rsidR="00876E9D" w:rsidRDefault="00C726F1" w:rsidP="00C6116E">
      <w:pPr>
        <w:spacing w:line="240" w:lineRule="auto"/>
        <w:rPr>
          <w:sz w:val="32"/>
        </w:rPr>
      </w:pPr>
      <w:proofErr w:type="spellStart"/>
      <w:r>
        <w:rPr>
          <w:sz w:val="32"/>
        </w:rPr>
        <w:t>Averil</w:t>
      </w:r>
      <w:proofErr w:type="spellEnd"/>
      <w:r>
        <w:rPr>
          <w:sz w:val="32"/>
        </w:rPr>
        <w:t xml:space="preserve"> </w:t>
      </w:r>
      <w:r w:rsidR="00D60241">
        <w:rPr>
          <w:sz w:val="32"/>
        </w:rPr>
        <w:t>Coxhead</w:t>
      </w:r>
      <w:r w:rsidR="00567962">
        <w:rPr>
          <w:sz w:val="32"/>
        </w:rPr>
        <w:t xml:space="preserve"> asked whether there had been</w:t>
      </w:r>
      <w:r>
        <w:rPr>
          <w:sz w:val="32"/>
        </w:rPr>
        <w:t xml:space="preserve"> any offers for </w:t>
      </w:r>
      <w:r w:rsidR="00567962">
        <w:rPr>
          <w:sz w:val="32"/>
        </w:rPr>
        <w:t>the</w:t>
      </w:r>
      <w:r w:rsidR="00BC01DF">
        <w:rPr>
          <w:sz w:val="32"/>
        </w:rPr>
        <w:t xml:space="preserve"> New Zealand-based</w:t>
      </w:r>
      <w:r w:rsidR="00567962">
        <w:rPr>
          <w:sz w:val="32"/>
        </w:rPr>
        <w:t xml:space="preserve"> </w:t>
      </w:r>
      <w:r>
        <w:rPr>
          <w:sz w:val="32"/>
        </w:rPr>
        <w:t>joint conference</w:t>
      </w:r>
      <w:r w:rsidR="00567962">
        <w:rPr>
          <w:sz w:val="32"/>
        </w:rPr>
        <w:t xml:space="preserve"> in 2021</w:t>
      </w:r>
      <w:r>
        <w:rPr>
          <w:sz w:val="32"/>
        </w:rPr>
        <w:t xml:space="preserve">. Wellington </w:t>
      </w:r>
      <w:r w:rsidR="00567962">
        <w:rPr>
          <w:sz w:val="32"/>
        </w:rPr>
        <w:t xml:space="preserve">was </w:t>
      </w:r>
      <w:r>
        <w:rPr>
          <w:sz w:val="32"/>
        </w:rPr>
        <w:t xml:space="preserve">proposed, with Massey support. </w:t>
      </w:r>
      <w:r w:rsidR="00567962">
        <w:rPr>
          <w:sz w:val="32"/>
        </w:rPr>
        <w:t>There was g</w:t>
      </w:r>
      <w:r>
        <w:rPr>
          <w:sz w:val="32"/>
        </w:rPr>
        <w:t>eneral agreement</w:t>
      </w:r>
      <w:r w:rsidR="00567962">
        <w:rPr>
          <w:sz w:val="32"/>
        </w:rPr>
        <w:t xml:space="preserve"> to this</w:t>
      </w:r>
      <w:r w:rsidR="00BC01DF">
        <w:rPr>
          <w:sz w:val="32"/>
        </w:rPr>
        <w:t>.</w:t>
      </w:r>
    </w:p>
    <w:p w:rsidR="00C726F1" w:rsidRDefault="00567962" w:rsidP="00C6116E">
      <w:pPr>
        <w:spacing w:line="240" w:lineRule="auto"/>
        <w:rPr>
          <w:sz w:val="32"/>
        </w:rPr>
      </w:pPr>
      <w:r>
        <w:rPr>
          <w:sz w:val="32"/>
        </w:rPr>
        <w:t>The President indicated that she w</w:t>
      </w:r>
      <w:r w:rsidR="00C726F1">
        <w:rPr>
          <w:sz w:val="32"/>
        </w:rPr>
        <w:t xml:space="preserve">ould like to have a wider representation of </w:t>
      </w:r>
      <w:r>
        <w:rPr>
          <w:sz w:val="32"/>
        </w:rPr>
        <w:t xml:space="preserve">research into </w:t>
      </w:r>
      <w:r w:rsidR="00C726F1">
        <w:rPr>
          <w:sz w:val="32"/>
        </w:rPr>
        <w:t>other languages in the organisation and journal</w:t>
      </w:r>
      <w:r>
        <w:rPr>
          <w:sz w:val="32"/>
        </w:rPr>
        <w:t xml:space="preserve"> in future</w:t>
      </w:r>
      <w:r w:rsidR="00C726F1">
        <w:rPr>
          <w:sz w:val="32"/>
        </w:rPr>
        <w:t>.</w:t>
      </w:r>
    </w:p>
    <w:p w:rsidR="00C726F1" w:rsidRDefault="00C726F1" w:rsidP="00C6116E">
      <w:pPr>
        <w:spacing w:line="240" w:lineRule="auto"/>
        <w:rPr>
          <w:sz w:val="32"/>
        </w:rPr>
      </w:pPr>
      <w:r>
        <w:rPr>
          <w:sz w:val="32"/>
        </w:rPr>
        <w:t>Gary</w:t>
      </w:r>
      <w:r w:rsidR="006F52FB">
        <w:rPr>
          <w:sz w:val="32"/>
        </w:rPr>
        <w:t xml:space="preserve"> Barkhui</w:t>
      </w:r>
      <w:r w:rsidR="00567962">
        <w:rPr>
          <w:sz w:val="32"/>
        </w:rPr>
        <w:t xml:space="preserve">zen suggested it would be useful to have a </w:t>
      </w:r>
      <w:r>
        <w:rPr>
          <w:sz w:val="32"/>
        </w:rPr>
        <w:t xml:space="preserve">membership drive, </w:t>
      </w:r>
      <w:r w:rsidR="00567962">
        <w:rPr>
          <w:sz w:val="32"/>
        </w:rPr>
        <w:t>especially</w:t>
      </w:r>
      <w:r>
        <w:rPr>
          <w:sz w:val="32"/>
        </w:rPr>
        <w:t xml:space="preserve"> for new research students.</w:t>
      </w:r>
      <w:r w:rsidR="00567962">
        <w:rPr>
          <w:sz w:val="32"/>
        </w:rPr>
        <w:t xml:space="preserve"> Cynthia suggested that we could encourage these members through undertaking more work, such as a midyear online symposium, on issues such as Symposium on career building, </w:t>
      </w:r>
      <w:r>
        <w:rPr>
          <w:sz w:val="32"/>
        </w:rPr>
        <w:t xml:space="preserve">journal writing and </w:t>
      </w:r>
      <w:r w:rsidR="00567962">
        <w:rPr>
          <w:sz w:val="32"/>
        </w:rPr>
        <w:t>peer reviewing</w:t>
      </w:r>
      <w:r>
        <w:rPr>
          <w:sz w:val="32"/>
        </w:rPr>
        <w:t xml:space="preserve">. </w:t>
      </w:r>
      <w:r w:rsidR="00567962">
        <w:rPr>
          <w:sz w:val="32"/>
        </w:rPr>
        <w:t>There was enthusiasm for this idea.</w:t>
      </w:r>
    </w:p>
    <w:p w:rsidR="00BC01DF" w:rsidRDefault="00BC01DF" w:rsidP="00C6116E">
      <w:pPr>
        <w:spacing w:line="240" w:lineRule="auto"/>
        <w:rPr>
          <w:sz w:val="32"/>
        </w:rPr>
      </w:pPr>
    </w:p>
    <w:p w:rsidR="00782FF7" w:rsidRDefault="00782FF7" w:rsidP="00782FF7">
      <w:pPr>
        <w:pStyle w:val="ListParagraph"/>
        <w:numPr>
          <w:ilvl w:val="0"/>
          <w:numId w:val="1"/>
        </w:numPr>
        <w:spacing w:line="480" w:lineRule="auto"/>
        <w:rPr>
          <w:sz w:val="32"/>
        </w:rPr>
      </w:pPr>
      <w:r w:rsidRPr="00782FF7">
        <w:rPr>
          <w:sz w:val="32"/>
        </w:rPr>
        <w:t>Treasurer’s report</w:t>
      </w:r>
    </w:p>
    <w:p w:rsidR="00436FED" w:rsidRDefault="00567962" w:rsidP="00436FED">
      <w:pPr>
        <w:spacing w:line="240" w:lineRule="auto"/>
        <w:rPr>
          <w:sz w:val="32"/>
        </w:rPr>
      </w:pPr>
      <w:r>
        <w:rPr>
          <w:sz w:val="32"/>
        </w:rPr>
        <w:t xml:space="preserve">John Macalister’s written report was tabled. </w:t>
      </w:r>
      <w:r w:rsidR="00436FED">
        <w:rPr>
          <w:sz w:val="32"/>
        </w:rPr>
        <w:t>Currently, the financial year ends December 31, which means that it is impossible to present the year’s completed financial report at the AGM in November or December. This resulted last year in a requirement to email membership for approval of records during the year. John therefore proposed the following;</w:t>
      </w:r>
    </w:p>
    <w:p w:rsidR="00436FED" w:rsidRDefault="00436FED" w:rsidP="00436FED">
      <w:pPr>
        <w:spacing w:line="240" w:lineRule="auto"/>
        <w:rPr>
          <w:sz w:val="32"/>
        </w:rPr>
      </w:pPr>
      <w:r w:rsidRPr="00436FED">
        <w:rPr>
          <w:b/>
          <w:bCs/>
          <w:sz w:val="32"/>
        </w:rPr>
        <w:t xml:space="preserve">That the ALANZ financial year run from 1 October – 30 September, with effect from 2019. </w:t>
      </w:r>
      <w:r>
        <w:rPr>
          <w:sz w:val="32"/>
        </w:rPr>
        <w:t xml:space="preserve"> </w:t>
      </w:r>
    </w:p>
    <w:p w:rsidR="00C726F1" w:rsidRDefault="00C726F1" w:rsidP="00436FED">
      <w:pPr>
        <w:spacing w:line="240" w:lineRule="auto"/>
        <w:rPr>
          <w:sz w:val="32"/>
        </w:rPr>
      </w:pPr>
      <w:r>
        <w:rPr>
          <w:sz w:val="32"/>
        </w:rPr>
        <w:t xml:space="preserve">Moved John </w:t>
      </w:r>
      <w:r w:rsidR="00436FED">
        <w:rPr>
          <w:sz w:val="32"/>
        </w:rPr>
        <w:t>Macalister</w:t>
      </w:r>
      <w:r>
        <w:rPr>
          <w:sz w:val="32"/>
        </w:rPr>
        <w:t>,</w:t>
      </w:r>
      <w:r w:rsidR="00436FED">
        <w:rPr>
          <w:sz w:val="32"/>
        </w:rPr>
        <w:t xml:space="preserve"> seconded</w:t>
      </w:r>
      <w:r>
        <w:rPr>
          <w:sz w:val="32"/>
        </w:rPr>
        <w:t xml:space="preserve"> </w:t>
      </w:r>
      <w:proofErr w:type="spellStart"/>
      <w:r>
        <w:rPr>
          <w:sz w:val="32"/>
        </w:rPr>
        <w:t>Averil</w:t>
      </w:r>
      <w:proofErr w:type="spellEnd"/>
      <w:r>
        <w:rPr>
          <w:sz w:val="32"/>
        </w:rPr>
        <w:t xml:space="preserve"> </w:t>
      </w:r>
      <w:r w:rsidR="00436FED">
        <w:rPr>
          <w:sz w:val="32"/>
        </w:rPr>
        <w:t>Coxhead</w:t>
      </w:r>
      <w:r>
        <w:rPr>
          <w:sz w:val="32"/>
        </w:rPr>
        <w:t>.</w:t>
      </w:r>
      <w:r w:rsidR="00436FED">
        <w:rPr>
          <w:sz w:val="32"/>
        </w:rPr>
        <w:t xml:space="preserve"> Passed unanimously.</w:t>
      </w:r>
    </w:p>
    <w:p w:rsidR="00BC01DF" w:rsidRDefault="00BC01DF" w:rsidP="00436FED">
      <w:pPr>
        <w:spacing w:line="240" w:lineRule="auto"/>
        <w:rPr>
          <w:sz w:val="32"/>
        </w:rPr>
      </w:pPr>
    </w:p>
    <w:p w:rsidR="00782FF7" w:rsidRDefault="00782FF7" w:rsidP="00782FF7">
      <w:pPr>
        <w:pStyle w:val="ListParagraph"/>
        <w:numPr>
          <w:ilvl w:val="0"/>
          <w:numId w:val="1"/>
        </w:numPr>
        <w:spacing w:line="480" w:lineRule="auto"/>
        <w:rPr>
          <w:sz w:val="32"/>
        </w:rPr>
      </w:pPr>
      <w:r w:rsidRPr="00782FF7">
        <w:rPr>
          <w:sz w:val="32"/>
        </w:rPr>
        <w:t>Update on website</w:t>
      </w:r>
    </w:p>
    <w:p w:rsidR="00B1140F" w:rsidRDefault="00436FED" w:rsidP="00B1140F">
      <w:pPr>
        <w:spacing w:line="240" w:lineRule="auto"/>
        <w:rPr>
          <w:sz w:val="32"/>
        </w:rPr>
      </w:pPr>
      <w:r>
        <w:rPr>
          <w:sz w:val="32"/>
        </w:rPr>
        <w:t xml:space="preserve">Gillian reported on the development of the new website. The design company was </w:t>
      </w:r>
      <w:r w:rsidR="005678AD">
        <w:rPr>
          <w:sz w:val="32"/>
        </w:rPr>
        <w:t xml:space="preserve">Level, </w:t>
      </w:r>
      <w:r>
        <w:rPr>
          <w:sz w:val="32"/>
        </w:rPr>
        <w:t xml:space="preserve">and the process began with a new </w:t>
      </w:r>
      <w:r w:rsidR="005678AD">
        <w:rPr>
          <w:sz w:val="32"/>
        </w:rPr>
        <w:t xml:space="preserve">design </w:t>
      </w:r>
      <w:r>
        <w:rPr>
          <w:sz w:val="32"/>
        </w:rPr>
        <w:t xml:space="preserve">for </w:t>
      </w:r>
      <w:r>
        <w:rPr>
          <w:i/>
          <w:sz w:val="32"/>
        </w:rPr>
        <w:t xml:space="preserve">New Zealand Studies in Applied </w:t>
      </w:r>
      <w:r w:rsidRPr="00B1140F">
        <w:rPr>
          <w:i/>
          <w:sz w:val="32"/>
        </w:rPr>
        <w:t>Linguistics</w:t>
      </w:r>
      <w:r>
        <w:rPr>
          <w:sz w:val="32"/>
        </w:rPr>
        <w:t xml:space="preserve"> to reflect its new internet-based status. The website then built on that design. </w:t>
      </w:r>
      <w:r w:rsidR="00B1140F">
        <w:rPr>
          <w:sz w:val="32"/>
        </w:rPr>
        <w:t>The website will be publicly accessible in the near future.</w:t>
      </w:r>
      <w:r w:rsidR="00BC01DF">
        <w:rPr>
          <w:sz w:val="32"/>
        </w:rPr>
        <w:t xml:space="preserve"> Joining up will be easier with the new website, as it will be a simpler process completed online. </w:t>
      </w:r>
      <w:r w:rsidR="00B1140F">
        <w:rPr>
          <w:sz w:val="32"/>
        </w:rPr>
        <w:t xml:space="preserve"> </w:t>
      </w:r>
      <w:r w:rsidR="005678AD">
        <w:rPr>
          <w:sz w:val="32"/>
        </w:rPr>
        <w:t xml:space="preserve">Membership </w:t>
      </w:r>
      <w:r w:rsidR="00B1140F">
        <w:rPr>
          <w:sz w:val="32"/>
        </w:rPr>
        <w:t>will be</w:t>
      </w:r>
      <w:r w:rsidR="005678AD">
        <w:rPr>
          <w:sz w:val="32"/>
        </w:rPr>
        <w:t xml:space="preserve"> searchable </w:t>
      </w:r>
      <w:r w:rsidR="00B1140F">
        <w:rPr>
          <w:sz w:val="32"/>
        </w:rPr>
        <w:t>to check individual membership</w:t>
      </w:r>
      <w:r w:rsidR="00D60241">
        <w:rPr>
          <w:sz w:val="32"/>
        </w:rPr>
        <w:t xml:space="preserve"> and email </w:t>
      </w:r>
      <w:r w:rsidR="00B1140F">
        <w:rPr>
          <w:sz w:val="32"/>
        </w:rPr>
        <w:t xml:space="preserve">communication will be </w:t>
      </w:r>
      <w:r w:rsidR="00D60241">
        <w:rPr>
          <w:sz w:val="32"/>
        </w:rPr>
        <w:t>based on the membership from the website. Warning will be given to those on the current list.</w:t>
      </w:r>
    </w:p>
    <w:p w:rsidR="00B1140F" w:rsidRDefault="00B1140F" w:rsidP="00B1140F">
      <w:pPr>
        <w:spacing w:line="240" w:lineRule="auto"/>
        <w:rPr>
          <w:sz w:val="32"/>
        </w:rPr>
      </w:pPr>
    </w:p>
    <w:p w:rsidR="00782FF7" w:rsidRDefault="00782FF7" w:rsidP="00B1140F">
      <w:pPr>
        <w:pStyle w:val="ListParagraph"/>
        <w:numPr>
          <w:ilvl w:val="0"/>
          <w:numId w:val="1"/>
        </w:numPr>
        <w:spacing w:line="480" w:lineRule="auto"/>
        <w:rPr>
          <w:sz w:val="32"/>
        </w:rPr>
      </w:pPr>
      <w:r w:rsidRPr="00782FF7">
        <w:rPr>
          <w:i/>
          <w:sz w:val="32"/>
        </w:rPr>
        <w:t xml:space="preserve">NZSAL </w:t>
      </w:r>
      <w:r w:rsidRPr="00782FF7">
        <w:rPr>
          <w:sz w:val="32"/>
        </w:rPr>
        <w:t>report</w:t>
      </w:r>
    </w:p>
    <w:p w:rsidR="005678AD" w:rsidRDefault="00D60241" w:rsidP="005678AD">
      <w:pPr>
        <w:spacing w:line="240" w:lineRule="auto"/>
        <w:rPr>
          <w:sz w:val="32"/>
        </w:rPr>
      </w:pPr>
      <w:r>
        <w:rPr>
          <w:sz w:val="32"/>
        </w:rPr>
        <w:t xml:space="preserve">Anna </w:t>
      </w:r>
      <w:proofErr w:type="spellStart"/>
      <w:r>
        <w:rPr>
          <w:sz w:val="32"/>
        </w:rPr>
        <w:t>Siyanova’s</w:t>
      </w:r>
      <w:proofErr w:type="spellEnd"/>
      <w:r>
        <w:rPr>
          <w:sz w:val="32"/>
        </w:rPr>
        <w:t xml:space="preserve"> written</w:t>
      </w:r>
      <w:r w:rsidR="005678AD">
        <w:rPr>
          <w:sz w:val="32"/>
        </w:rPr>
        <w:t xml:space="preserve"> report</w:t>
      </w:r>
      <w:r>
        <w:rPr>
          <w:sz w:val="32"/>
        </w:rPr>
        <w:t xml:space="preserve"> (attached) was read</w:t>
      </w:r>
      <w:r w:rsidR="005678AD">
        <w:rPr>
          <w:sz w:val="32"/>
        </w:rPr>
        <w:t xml:space="preserve">. </w:t>
      </w:r>
      <w:r>
        <w:rPr>
          <w:sz w:val="32"/>
        </w:rPr>
        <w:t xml:space="preserve">Cynthia </w:t>
      </w:r>
      <w:r w:rsidR="006F52FB">
        <w:rPr>
          <w:sz w:val="32"/>
        </w:rPr>
        <w:t>indicated</w:t>
      </w:r>
      <w:r>
        <w:rPr>
          <w:sz w:val="32"/>
        </w:rPr>
        <w:t xml:space="preserve"> that as the new </w:t>
      </w:r>
      <w:r w:rsidR="006F52FB">
        <w:rPr>
          <w:sz w:val="32"/>
        </w:rPr>
        <w:t>Reviews</w:t>
      </w:r>
      <w:r>
        <w:rPr>
          <w:sz w:val="32"/>
        </w:rPr>
        <w:t xml:space="preserve"> Editor, she would welcome members </w:t>
      </w:r>
      <w:r w:rsidR="005678AD">
        <w:rPr>
          <w:sz w:val="32"/>
        </w:rPr>
        <w:t>review</w:t>
      </w:r>
      <w:r>
        <w:rPr>
          <w:sz w:val="32"/>
        </w:rPr>
        <w:t xml:space="preserve">ing books of their choice or suggesting </w:t>
      </w:r>
      <w:r w:rsidR="005678AD">
        <w:rPr>
          <w:sz w:val="32"/>
        </w:rPr>
        <w:t>a book</w:t>
      </w:r>
      <w:r>
        <w:rPr>
          <w:sz w:val="32"/>
        </w:rPr>
        <w:t xml:space="preserve"> for review</w:t>
      </w:r>
      <w:r w:rsidR="005678AD">
        <w:rPr>
          <w:sz w:val="32"/>
        </w:rPr>
        <w:t>.</w:t>
      </w:r>
      <w:r>
        <w:rPr>
          <w:sz w:val="32"/>
        </w:rPr>
        <w:t xml:space="preserve"> They should contact her for guidelines. </w:t>
      </w:r>
      <w:proofErr w:type="spellStart"/>
      <w:r>
        <w:rPr>
          <w:sz w:val="32"/>
        </w:rPr>
        <w:t>Averil</w:t>
      </w:r>
      <w:proofErr w:type="spellEnd"/>
      <w:r>
        <w:rPr>
          <w:sz w:val="32"/>
        </w:rPr>
        <w:t xml:space="preserve"> spoke of a PhD programme where</w:t>
      </w:r>
      <w:r w:rsidR="005678AD">
        <w:rPr>
          <w:sz w:val="32"/>
        </w:rPr>
        <w:t xml:space="preserve"> all incoming students </w:t>
      </w:r>
      <w:r>
        <w:rPr>
          <w:sz w:val="32"/>
        </w:rPr>
        <w:t>were required to write</w:t>
      </w:r>
      <w:r w:rsidR="005678AD">
        <w:rPr>
          <w:sz w:val="32"/>
        </w:rPr>
        <w:t xml:space="preserve"> a book review </w:t>
      </w:r>
      <w:r>
        <w:rPr>
          <w:sz w:val="32"/>
        </w:rPr>
        <w:t xml:space="preserve">during their first year </w:t>
      </w:r>
      <w:r w:rsidR="005678AD">
        <w:rPr>
          <w:sz w:val="32"/>
        </w:rPr>
        <w:t xml:space="preserve">and submit </w:t>
      </w:r>
      <w:r w:rsidR="006F52FB">
        <w:rPr>
          <w:sz w:val="32"/>
        </w:rPr>
        <w:t>it</w:t>
      </w:r>
      <w:r>
        <w:rPr>
          <w:sz w:val="32"/>
        </w:rPr>
        <w:t xml:space="preserve"> to a journal, which is a practice members might be encouraged to adopt. Cynthia suggested writing book reviews</w:t>
      </w:r>
      <w:r w:rsidR="005678AD">
        <w:rPr>
          <w:sz w:val="32"/>
        </w:rPr>
        <w:t xml:space="preserve"> could </w:t>
      </w:r>
      <w:r>
        <w:rPr>
          <w:sz w:val="32"/>
        </w:rPr>
        <w:t xml:space="preserve">be </w:t>
      </w:r>
      <w:r w:rsidR="005678AD">
        <w:rPr>
          <w:sz w:val="32"/>
        </w:rPr>
        <w:t>include</w:t>
      </w:r>
      <w:r>
        <w:rPr>
          <w:sz w:val="32"/>
        </w:rPr>
        <w:t>d</w:t>
      </w:r>
      <w:r w:rsidR="005678AD">
        <w:rPr>
          <w:sz w:val="32"/>
        </w:rPr>
        <w:t xml:space="preserve"> in the suggested </w:t>
      </w:r>
      <w:r>
        <w:rPr>
          <w:sz w:val="32"/>
        </w:rPr>
        <w:t>PhD</w:t>
      </w:r>
      <w:r w:rsidR="005678AD">
        <w:rPr>
          <w:sz w:val="32"/>
        </w:rPr>
        <w:t xml:space="preserve"> online seminar.</w:t>
      </w:r>
    </w:p>
    <w:p w:rsidR="005678AD" w:rsidRDefault="00D60241" w:rsidP="005678AD">
      <w:pPr>
        <w:spacing w:line="240" w:lineRule="auto"/>
        <w:rPr>
          <w:sz w:val="32"/>
        </w:rPr>
      </w:pPr>
      <w:r>
        <w:rPr>
          <w:sz w:val="32"/>
        </w:rPr>
        <w:t>S</w:t>
      </w:r>
      <w:r w:rsidR="005678AD">
        <w:rPr>
          <w:sz w:val="32"/>
        </w:rPr>
        <w:t>ubmissions for 2019</w:t>
      </w:r>
      <w:r>
        <w:rPr>
          <w:sz w:val="32"/>
        </w:rPr>
        <w:t xml:space="preserve"> are invited to the journal</w:t>
      </w:r>
      <w:r w:rsidR="005678AD">
        <w:rPr>
          <w:sz w:val="32"/>
        </w:rPr>
        <w:t>.</w:t>
      </w:r>
    </w:p>
    <w:p w:rsidR="00BC01DF" w:rsidRPr="005678AD" w:rsidRDefault="00BC01DF" w:rsidP="005678AD">
      <w:pPr>
        <w:spacing w:line="240" w:lineRule="auto"/>
        <w:rPr>
          <w:sz w:val="32"/>
        </w:rPr>
      </w:pPr>
    </w:p>
    <w:p w:rsidR="00727F25" w:rsidRDefault="00727F25" w:rsidP="00782FF7">
      <w:pPr>
        <w:pStyle w:val="ListParagraph"/>
        <w:numPr>
          <w:ilvl w:val="0"/>
          <w:numId w:val="1"/>
        </w:numPr>
        <w:spacing w:line="480" w:lineRule="auto"/>
        <w:rPr>
          <w:sz w:val="32"/>
        </w:rPr>
      </w:pPr>
      <w:r>
        <w:rPr>
          <w:sz w:val="32"/>
        </w:rPr>
        <w:t>Future conference and symposium</w:t>
      </w:r>
    </w:p>
    <w:p w:rsidR="00D60241" w:rsidRDefault="00D60241" w:rsidP="005678AD">
      <w:pPr>
        <w:spacing w:line="240" w:lineRule="auto"/>
        <w:rPr>
          <w:sz w:val="32"/>
        </w:rPr>
      </w:pPr>
      <w:r>
        <w:rPr>
          <w:sz w:val="32"/>
        </w:rPr>
        <w:t>Details as above in President’s report</w:t>
      </w:r>
      <w:r w:rsidR="005678AD">
        <w:rPr>
          <w:sz w:val="32"/>
        </w:rPr>
        <w:t xml:space="preserve"> </w:t>
      </w:r>
    </w:p>
    <w:p w:rsidR="005678AD" w:rsidRPr="005678AD" w:rsidRDefault="00D60241" w:rsidP="005678AD">
      <w:pPr>
        <w:spacing w:line="240" w:lineRule="auto"/>
        <w:rPr>
          <w:sz w:val="32"/>
        </w:rPr>
      </w:pPr>
      <w:r>
        <w:rPr>
          <w:sz w:val="32"/>
        </w:rPr>
        <w:t xml:space="preserve">An invitation to consider offering hosting of the 2020 Symposium was also issued. </w:t>
      </w:r>
    </w:p>
    <w:p w:rsidR="00782FF7" w:rsidRDefault="00782FF7" w:rsidP="00782FF7">
      <w:pPr>
        <w:pStyle w:val="ListParagraph"/>
        <w:numPr>
          <w:ilvl w:val="0"/>
          <w:numId w:val="1"/>
        </w:numPr>
        <w:spacing w:line="480" w:lineRule="auto"/>
        <w:rPr>
          <w:sz w:val="32"/>
        </w:rPr>
      </w:pPr>
      <w:r w:rsidRPr="00782FF7">
        <w:rPr>
          <w:sz w:val="32"/>
        </w:rPr>
        <w:t>Any other business</w:t>
      </w:r>
    </w:p>
    <w:p w:rsidR="005678AD" w:rsidRPr="005678AD" w:rsidRDefault="005678AD" w:rsidP="005678AD">
      <w:pPr>
        <w:spacing w:line="480" w:lineRule="auto"/>
        <w:ind w:left="360"/>
        <w:rPr>
          <w:sz w:val="32"/>
        </w:rPr>
      </w:pPr>
      <w:r w:rsidRPr="005678AD">
        <w:rPr>
          <w:sz w:val="32"/>
        </w:rPr>
        <w:t>None</w:t>
      </w:r>
    </w:p>
    <w:p w:rsidR="00782FF7" w:rsidRPr="00782FF7" w:rsidRDefault="00782FF7" w:rsidP="00782FF7">
      <w:pPr>
        <w:pStyle w:val="Heading2"/>
        <w:rPr>
          <w:sz w:val="36"/>
        </w:rPr>
      </w:pPr>
    </w:p>
    <w:sectPr w:rsidR="00782FF7" w:rsidRPr="00782F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76063C"/>
    <w:multiLevelType w:val="hybridMultilevel"/>
    <w:tmpl w:val="D32CF574"/>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 w15:restartNumberingAfterBreak="0">
    <w:nsid w:val="6E4A5B6F"/>
    <w:multiLevelType w:val="hybridMultilevel"/>
    <w:tmpl w:val="3F38A22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FF7"/>
    <w:rsid w:val="00240D4A"/>
    <w:rsid w:val="002B2BDB"/>
    <w:rsid w:val="003061E9"/>
    <w:rsid w:val="00431671"/>
    <w:rsid w:val="00436FED"/>
    <w:rsid w:val="005678AD"/>
    <w:rsid w:val="00567962"/>
    <w:rsid w:val="00636717"/>
    <w:rsid w:val="006566F5"/>
    <w:rsid w:val="006D6E27"/>
    <w:rsid w:val="006F52FB"/>
    <w:rsid w:val="00727F25"/>
    <w:rsid w:val="00782FF7"/>
    <w:rsid w:val="0083014A"/>
    <w:rsid w:val="00864224"/>
    <w:rsid w:val="00876E9D"/>
    <w:rsid w:val="0094238D"/>
    <w:rsid w:val="00AA166D"/>
    <w:rsid w:val="00B1140F"/>
    <w:rsid w:val="00BC01DF"/>
    <w:rsid w:val="00C6116E"/>
    <w:rsid w:val="00C726F1"/>
    <w:rsid w:val="00D50A73"/>
    <w:rsid w:val="00D60241"/>
    <w:rsid w:val="00E3129E"/>
    <w:rsid w:val="00F7113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5DE84"/>
  <w15:chartTrackingRefBased/>
  <w15:docId w15:val="{80EE7922-AE0F-4635-8221-26BE9D933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82F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82F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2FF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82FF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82FF7"/>
    <w:pPr>
      <w:ind w:left="720"/>
      <w:contextualSpacing/>
    </w:pPr>
  </w:style>
  <w:style w:type="character" w:styleId="Hyperlink">
    <w:name w:val="Hyperlink"/>
    <w:basedOn w:val="DefaultParagraphFont"/>
    <w:uiPriority w:val="99"/>
    <w:unhideWhenUsed/>
    <w:rsid w:val="005679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783</Words>
  <Characters>4468</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lpstr>
    </vt:vector>
  </TitlesOfParts>
  <Company>Massey University</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Skyrme, Gillian</dc:creator>
  <cp:keywords/>
  <dc:description/>
  <cp:lastModifiedBy>Skyrme, Gillian</cp:lastModifiedBy>
  <cp:revision>3</cp:revision>
  <dcterms:created xsi:type="dcterms:W3CDTF">2019-12-05T18:56:00Z</dcterms:created>
  <dcterms:modified xsi:type="dcterms:W3CDTF">2019-12-05T18:56:00Z</dcterms:modified>
</cp:coreProperties>
</file>